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3CAA491B" w14:textId="77777777" w:rsidR="000964B9" w:rsidRPr="000964B9" w:rsidRDefault="000964B9" w:rsidP="000A27A8">
                              <w:pPr>
                                <w:jc w:val="center"/>
                                <w:rPr>
                                  <w:b/>
                                  <w:bCs/>
                                  <w:color w:val="365F91" w:themeColor="accent1" w:themeShade="BF"/>
                                  <w:lang w:eastAsia="fr-FR"/>
                                </w:rPr>
                              </w:pPr>
                              <w:r w:rsidRPr="000964B9">
                                <w:rPr>
                                  <w:b/>
                                  <w:bCs/>
                                  <w:color w:val="365F91" w:themeColor="accent1" w:themeShade="BF"/>
                                  <w:lang w:eastAsia="fr-FR"/>
                                </w:rPr>
                                <w:t>Maison de la mère et de l'enfant</w:t>
                              </w:r>
                            </w:p>
                            <w:p w14:paraId="3B9E8D18" w14:textId="72442E1F" w:rsidR="000964B9" w:rsidRPr="000964B9" w:rsidRDefault="000964B9" w:rsidP="000A27A8">
                              <w:pPr>
                                <w:jc w:val="center"/>
                                <w:rPr>
                                  <w:rStyle w:val="lrzxr"/>
                                  <w:color w:val="365F91" w:themeColor="accent1" w:themeShade="BF"/>
                                </w:rPr>
                              </w:pPr>
                              <w:r w:rsidRPr="000964B9">
                                <w:rPr>
                                  <w:color w:val="365F91" w:themeColor="accent1" w:themeShade="BF"/>
                                </w:rPr>
                                <w:t xml:space="preserve"> </w:t>
                              </w:r>
                              <w:r w:rsidRPr="000964B9">
                                <w:rPr>
                                  <w:bCs/>
                                  <w:color w:val="365F91" w:themeColor="accent1" w:themeShade="BF"/>
                                  <w:lang w:eastAsia="fr-FR"/>
                                </w:rPr>
                                <w:t>44 rue Labat 75018 Paris</w:t>
                              </w:r>
                              <w:r w:rsidRPr="000964B9">
                                <w:rPr>
                                  <w:rStyle w:val="lrzxr"/>
                                  <w:color w:val="365F91" w:themeColor="accent1" w:themeShade="BF"/>
                                </w:rPr>
                                <w:t xml:space="preserve"> </w:t>
                              </w:r>
                            </w:p>
                            <w:p w14:paraId="2DF9F8B9" w14:textId="5DBDA574" w:rsidR="000A27A8" w:rsidRPr="000F4099" w:rsidRDefault="000A27A8" w:rsidP="000A27A8">
                              <w:pPr>
                                <w:jc w:val="center"/>
                                <w:rPr>
                                  <w:rStyle w:val="lrzxr"/>
                                  <w:color w:val="365F91" w:themeColor="accent1" w:themeShade="BF"/>
                                </w:rPr>
                              </w:pPr>
                              <w:r w:rsidRPr="000F4099">
                                <w:rPr>
                                  <w:rStyle w:val="lrzxr"/>
                                  <w:color w:val="365F91" w:themeColor="accent1" w:themeShade="BF"/>
                                </w:rPr>
                                <w:t>T</w:t>
                              </w:r>
                              <w:r w:rsidR="0003163B" w:rsidRPr="000F4099">
                                <w:rPr>
                                  <w:rStyle w:val="lrzxr"/>
                                  <w:color w:val="365F91" w:themeColor="accent1" w:themeShade="BF"/>
                                </w:rPr>
                                <w:t>él</w:t>
                              </w:r>
                              <w:r w:rsidRPr="000F4099">
                                <w:rPr>
                                  <w:rStyle w:val="lrzxr"/>
                                  <w:color w:val="365F91" w:themeColor="accent1" w:themeShade="BF"/>
                                </w:rPr>
                                <w:t> :</w:t>
                              </w:r>
                              <w:r w:rsidRPr="000964B9">
                                <w:rPr>
                                  <w:bCs/>
                                  <w:color w:val="365F91" w:themeColor="accent1" w:themeShade="BF"/>
                                  <w:lang w:eastAsia="fr-FR"/>
                                </w:rPr>
                                <w:t xml:space="preserve"> </w:t>
                              </w:r>
                              <w:hyperlink r:id="rId8" w:history="1">
                                <w:r w:rsidR="000964B9" w:rsidRPr="000964B9">
                                  <w:rPr>
                                    <w:bCs/>
                                    <w:color w:val="365F91" w:themeColor="accent1" w:themeShade="BF"/>
                                    <w:lang w:eastAsia="fr-FR"/>
                                  </w:rPr>
                                  <w:t>01 46 06 31 64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3CAA491B" w14:textId="77777777" w:rsidR="000964B9" w:rsidRPr="000964B9" w:rsidRDefault="000964B9" w:rsidP="000A27A8">
                        <w:pPr>
                          <w:jc w:val="center"/>
                          <w:rPr>
                            <w:b/>
                            <w:bCs/>
                            <w:color w:val="365F91" w:themeColor="accent1" w:themeShade="BF"/>
                            <w:lang w:eastAsia="fr-FR"/>
                          </w:rPr>
                        </w:pPr>
                        <w:r w:rsidRPr="000964B9">
                          <w:rPr>
                            <w:b/>
                            <w:bCs/>
                            <w:color w:val="365F91" w:themeColor="accent1" w:themeShade="BF"/>
                            <w:lang w:eastAsia="fr-FR"/>
                          </w:rPr>
                          <w:t>Maison de la mère et de l'enfant</w:t>
                        </w:r>
                      </w:p>
                      <w:p w14:paraId="3B9E8D18" w14:textId="72442E1F" w:rsidR="000964B9" w:rsidRPr="000964B9" w:rsidRDefault="000964B9" w:rsidP="000A27A8">
                        <w:pPr>
                          <w:jc w:val="center"/>
                          <w:rPr>
                            <w:rStyle w:val="lrzxr"/>
                            <w:color w:val="365F91" w:themeColor="accent1" w:themeShade="BF"/>
                          </w:rPr>
                        </w:pPr>
                        <w:r w:rsidRPr="000964B9">
                          <w:rPr>
                            <w:color w:val="365F91" w:themeColor="accent1" w:themeShade="BF"/>
                          </w:rPr>
                          <w:t xml:space="preserve"> </w:t>
                        </w:r>
                        <w:r w:rsidRPr="000964B9">
                          <w:rPr>
                            <w:bCs/>
                            <w:color w:val="365F91" w:themeColor="accent1" w:themeShade="BF"/>
                            <w:lang w:eastAsia="fr-FR"/>
                          </w:rPr>
                          <w:t>44 rue Labat 75018 Paris</w:t>
                        </w:r>
                        <w:r w:rsidRPr="000964B9">
                          <w:rPr>
                            <w:rStyle w:val="lrzxr"/>
                            <w:color w:val="365F91" w:themeColor="accent1" w:themeShade="BF"/>
                          </w:rPr>
                          <w:t xml:space="preserve"> </w:t>
                        </w:r>
                      </w:p>
                      <w:p w14:paraId="2DF9F8B9" w14:textId="5DBDA574" w:rsidR="000A27A8" w:rsidRPr="000F4099" w:rsidRDefault="000A27A8" w:rsidP="000A27A8">
                        <w:pPr>
                          <w:jc w:val="center"/>
                          <w:rPr>
                            <w:rStyle w:val="lrzxr"/>
                            <w:color w:val="365F91" w:themeColor="accent1" w:themeShade="BF"/>
                          </w:rPr>
                        </w:pPr>
                        <w:r w:rsidRPr="000F4099">
                          <w:rPr>
                            <w:rStyle w:val="lrzxr"/>
                            <w:color w:val="365F91" w:themeColor="accent1" w:themeShade="BF"/>
                          </w:rPr>
                          <w:t>T</w:t>
                        </w:r>
                        <w:r w:rsidR="0003163B" w:rsidRPr="000F4099">
                          <w:rPr>
                            <w:rStyle w:val="lrzxr"/>
                            <w:color w:val="365F91" w:themeColor="accent1" w:themeShade="BF"/>
                          </w:rPr>
                          <w:t>él</w:t>
                        </w:r>
                        <w:r w:rsidRPr="000F4099">
                          <w:rPr>
                            <w:rStyle w:val="lrzxr"/>
                            <w:color w:val="365F91" w:themeColor="accent1" w:themeShade="BF"/>
                          </w:rPr>
                          <w:t> :</w:t>
                        </w:r>
                        <w:r w:rsidRPr="000964B9">
                          <w:rPr>
                            <w:bCs/>
                            <w:color w:val="365F91" w:themeColor="accent1" w:themeShade="BF"/>
                            <w:lang w:eastAsia="fr-FR"/>
                          </w:rPr>
                          <w:t xml:space="preserve"> </w:t>
                        </w:r>
                        <w:hyperlink r:id="rId9" w:history="1">
                          <w:r w:rsidR="000964B9" w:rsidRPr="000964B9">
                            <w:rPr>
                              <w:bCs/>
                              <w:color w:val="365F91" w:themeColor="accent1" w:themeShade="BF"/>
                              <w:lang w:eastAsia="fr-FR"/>
                            </w:rPr>
                            <w:t>01 46 06 31 64</w:t>
                          </w:r>
                        </w:hyperlink>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6108F6"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6108F6"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6108F6"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6108F6"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6108F6"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1"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1"/>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6108F6">
        <w:rPr>
          <w:rFonts w:cs="Arial"/>
          <w:sz w:val="24"/>
          <w:szCs w:val="24"/>
          <w14:shadow w14:blurRad="50800" w14:dist="50800" w14:dir="5400000" w14:sx="0" w14:sy="0" w14:kx="0" w14:ky="0" w14:algn="ctr">
            <w14:srgbClr w14:val="00B0F0"/>
          </w14:shadow>
        </w:rPr>
      </w:r>
      <w:r w:rsidR="006108F6">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2"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2"/>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3"/>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4"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bookmarkEnd w:id="4"/>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6108F6">
        <w:rPr>
          <w:rFonts w:asciiTheme="minorHAnsi" w:hAnsiTheme="minorHAnsi" w:cs="Arial"/>
          <w:sz w:val="24"/>
          <w:szCs w:val="24"/>
        </w:rPr>
      </w:r>
      <w:r w:rsidR="006108F6">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6108F6">
        <w:rPr>
          <w:rFonts w:asciiTheme="minorHAnsi" w:hAnsiTheme="minorHAnsi" w:cs="Arial"/>
          <w:sz w:val="24"/>
          <w:szCs w:val="24"/>
        </w:rPr>
      </w:r>
      <w:r w:rsidR="006108F6">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6" w:name="_Toc295986533"/>
      <w:r w:rsidRPr="00536DB9">
        <w:rPr>
          <w:rFonts w:asciiTheme="minorHAnsi" w:hAnsiTheme="minorHAnsi"/>
          <w:sz w:val="24"/>
          <w:szCs w:val="24"/>
        </w:rPr>
        <w:t>ARTICLE 5 – SOUS-TRAITANCE</w:t>
      </w:r>
      <w:bookmarkEnd w:id="6"/>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6108F6">
        <w:rPr>
          <w:rFonts w:cs="Arial"/>
          <w:sz w:val="24"/>
          <w:szCs w:val="24"/>
        </w:rPr>
      </w:r>
      <w:r w:rsidR="006108F6">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7"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7"/>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0"/>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8B31" w14:textId="77777777" w:rsidR="006108F6" w:rsidRDefault="006108F6" w:rsidP="00FB0AC7">
      <w:pPr>
        <w:spacing w:after="0" w:line="240" w:lineRule="auto"/>
      </w:pPr>
      <w:r>
        <w:separator/>
      </w:r>
    </w:p>
  </w:endnote>
  <w:endnote w:type="continuationSeparator" w:id="0">
    <w:p w14:paraId="4A944AF6" w14:textId="77777777" w:rsidR="006108F6" w:rsidRDefault="006108F6"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D25F" w14:textId="77777777" w:rsidR="006108F6" w:rsidRDefault="006108F6" w:rsidP="00FB0AC7">
      <w:pPr>
        <w:spacing w:after="0" w:line="240" w:lineRule="auto"/>
      </w:pPr>
      <w:r>
        <w:separator/>
      </w:r>
    </w:p>
  </w:footnote>
  <w:footnote w:type="continuationSeparator" w:id="0">
    <w:p w14:paraId="5E1338E6" w14:textId="77777777" w:rsidR="006108F6" w:rsidRDefault="006108F6"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964B9"/>
    <w:rsid w:val="000A27A8"/>
    <w:rsid w:val="000F4099"/>
    <w:rsid w:val="00103264"/>
    <w:rsid w:val="0012698E"/>
    <w:rsid w:val="002200BC"/>
    <w:rsid w:val="00223344"/>
    <w:rsid w:val="00225250"/>
    <w:rsid w:val="00263175"/>
    <w:rsid w:val="002E790C"/>
    <w:rsid w:val="00311CA8"/>
    <w:rsid w:val="00333053"/>
    <w:rsid w:val="00364817"/>
    <w:rsid w:val="004151D5"/>
    <w:rsid w:val="00461025"/>
    <w:rsid w:val="004616E2"/>
    <w:rsid w:val="0048107C"/>
    <w:rsid w:val="0050237C"/>
    <w:rsid w:val="00536DB9"/>
    <w:rsid w:val="006108F6"/>
    <w:rsid w:val="006A36F8"/>
    <w:rsid w:val="006D37EC"/>
    <w:rsid w:val="007550B4"/>
    <w:rsid w:val="00777AE1"/>
    <w:rsid w:val="00780604"/>
    <w:rsid w:val="009720FD"/>
    <w:rsid w:val="00976317"/>
    <w:rsid w:val="00A00AA2"/>
    <w:rsid w:val="00A36FF1"/>
    <w:rsid w:val="00A4424B"/>
    <w:rsid w:val="00A512E2"/>
    <w:rsid w:val="00AA265D"/>
    <w:rsid w:val="00AD7A67"/>
    <w:rsid w:val="00B63ED2"/>
    <w:rsid w:val="00B83D54"/>
    <w:rsid w:val="00B86774"/>
    <w:rsid w:val="00B907E0"/>
    <w:rsid w:val="00B920A2"/>
    <w:rsid w:val="00C137C0"/>
    <w:rsid w:val="00C157F9"/>
    <w:rsid w:val="00C26A80"/>
    <w:rsid w:val="00C33C1E"/>
    <w:rsid w:val="00C65C6E"/>
    <w:rsid w:val="00C95553"/>
    <w:rsid w:val="00D0697A"/>
    <w:rsid w:val="00D075DF"/>
    <w:rsid w:val="00D46FC8"/>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aison+de+la+m%C3%A8re+et+de+l%27enfant%2C+44+rue+Labat+75018+Paris&amp;client=firefox-b-d&amp;ei=eVaVYJnRBorcUsaelvgF&amp;oq=Maison+de+la+m%C3%A8re+et+de+l%27enfant%2C+44+rue+Labat+75018+Paris&amp;gs_lcp=Cgdnd3Mtd2l6EAM6BwgAEEcQsANQ8p0RWPKdEWDgohFoAXACeACAAUOIAXySAQEymAEAoAECoAEBqgEHZ3dzLXdpesgBCMABAQ&amp;sclient=gws-wiz&amp;ved=0ahUKEwjZ8eW167fwAhUKrhQKHUaPBV8Q4dUDCA0&amp;uact=5"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Maison+de+la+m%C3%A8re+et+de+l%27enfant%2C+44+rue+Labat+75018+Paris&amp;client=firefox-b-d&amp;ei=eVaVYJnRBorcUsaelvgF&amp;oq=Maison+de+la+m%C3%A8re+et+de+l%27enfant%2C+44+rue+Labat+75018+Paris&amp;gs_lcp=Cgdnd3Mtd2l6EAM6BwgAEEcQsANQ8p0RWPKdEWDgohFoAXACeACAAUOIAXySAQEymAEAoAECoAEBqgEHZ3dzLXdpesgBCMABAQ&amp;sclient=gws-wiz&amp;ved=0ahUKEwjZ8eW167fwAhUKrhQKHUaPBV8Q4dUDCA0&amp;uact=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19</cp:revision>
  <dcterms:created xsi:type="dcterms:W3CDTF">2020-06-19T06:40:00Z</dcterms:created>
  <dcterms:modified xsi:type="dcterms:W3CDTF">2021-05-07T15:07:00Z</dcterms:modified>
</cp:coreProperties>
</file>