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0FCC" w14:textId="05E2D105" w:rsidR="002A2033" w:rsidRDefault="005B3B5E">
      <w:pPr>
        <w:pStyle w:val="Titre1"/>
        <w:spacing w:line="276" w:lineRule="auto"/>
      </w:pPr>
      <w:r>
        <w:t>RAVALEMENT</w:t>
      </w:r>
      <w:r w:rsidR="00005693">
        <w:t xml:space="preserve"> </w:t>
      </w:r>
      <w:r w:rsidR="0064208B">
        <w:t xml:space="preserve">DES FACADES </w:t>
      </w:r>
      <w:r w:rsidR="00724004">
        <w:t xml:space="preserve">SUR AVENUE, COUR, RUE </w:t>
      </w:r>
      <w:r w:rsidR="00005693">
        <w:t>ET RENOVATION DES PARTIES COMMUNES</w:t>
      </w:r>
    </w:p>
    <w:p w14:paraId="4DCEC6F9" w14:textId="3899B32B" w:rsidR="002A2033" w:rsidRDefault="00613B8F">
      <w:pPr>
        <w:spacing w:before="201"/>
        <w:ind w:left="40" w:right="40"/>
        <w:jc w:val="center"/>
        <w:rPr>
          <w:sz w:val="36"/>
        </w:rPr>
      </w:pPr>
      <w:r>
        <w:rPr>
          <w:sz w:val="36"/>
        </w:rPr>
        <w:t>Immeuble d’habitation du 3 avenue Saint Mandé PARIS 12°</w:t>
      </w:r>
    </w:p>
    <w:p w14:paraId="1F813BBF" w14:textId="77777777" w:rsidR="002A2033" w:rsidRDefault="00087F8E">
      <w:pPr>
        <w:pStyle w:val="Titre1"/>
        <w:ind w:right="41"/>
      </w:pPr>
      <w:r>
        <w:t>Sté</w:t>
      </w:r>
      <w:r>
        <w:rPr>
          <w:spacing w:val="-4"/>
        </w:rPr>
        <w:t xml:space="preserve"> </w:t>
      </w:r>
      <w:r>
        <w:t>Philanthropique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Paris</w:t>
      </w:r>
    </w:p>
    <w:p w14:paraId="5E7BBF01" w14:textId="35F50F80" w:rsidR="002A2033" w:rsidRDefault="002A2033">
      <w:pPr>
        <w:spacing w:before="88"/>
        <w:rPr>
          <w:b/>
          <w:sz w:val="20"/>
        </w:rPr>
      </w:pPr>
    </w:p>
    <w:p w14:paraId="4C5B6334" w14:textId="227B7ACF" w:rsidR="002A2033" w:rsidRDefault="00502703" w:rsidP="00502703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76231037" wp14:editId="53F4B012">
            <wp:extent cx="2387600" cy="1630274"/>
            <wp:effectExtent l="0" t="0" r="0" b="8255"/>
            <wp:docPr id="1844939781" name="Image 1844939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99" cy="164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2C690" w14:textId="77777777" w:rsidR="002A2033" w:rsidRDefault="002A2033">
      <w:pPr>
        <w:spacing w:before="280"/>
        <w:rPr>
          <w:b/>
          <w:sz w:val="30"/>
        </w:rPr>
      </w:pPr>
    </w:p>
    <w:p w14:paraId="5B985854" w14:textId="77777777" w:rsidR="002A2033" w:rsidRDefault="00087F8E">
      <w:pPr>
        <w:ind w:left="39" w:right="41"/>
        <w:jc w:val="center"/>
        <w:rPr>
          <w:b/>
          <w:sz w:val="30"/>
        </w:rPr>
      </w:pPr>
      <w:r>
        <w:rPr>
          <w:b/>
          <w:color w:val="C00000"/>
          <w:sz w:val="30"/>
          <w:u w:val="single" w:color="C00000"/>
        </w:rPr>
        <w:t>ATTESTATION</w:t>
      </w:r>
      <w:r>
        <w:rPr>
          <w:b/>
          <w:color w:val="C00000"/>
          <w:spacing w:val="-7"/>
          <w:sz w:val="30"/>
          <w:u w:val="single" w:color="C00000"/>
        </w:rPr>
        <w:t xml:space="preserve"> </w:t>
      </w:r>
      <w:r>
        <w:rPr>
          <w:b/>
          <w:color w:val="C00000"/>
          <w:sz w:val="30"/>
          <w:u w:val="single" w:color="C00000"/>
        </w:rPr>
        <w:t>DE</w:t>
      </w:r>
      <w:r>
        <w:rPr>
          <w:b/>
          <w:color w:val="C00000"/>
          <w:spacing w:val="-4"/>
          <w:sz w:val="30"/>
          <w:u w:val="single" w:color="C00000"/>
        </w:rPr>
        <w:t xml:space="preserve"> </w:t>
      </w:r>
      <w:r>
        <w:rPr>
          <w:b/>
          <w:color w:val="C00000"/>
          <w:sz w:val="30"/>
          <w:u w:val="single" w:color="C00000"/>
        </w:rPr>
        <w:t>VISITE</w:t>
      </w:r>
      <w:r>
        <w:rPr>
          <w:b/>
          <w:color w:val="C00000"/>
          <w:spacing w:val="-4"/>
          <w:sz w:val="30"/>
          <w:u w:val="single" w:color="C00000"/>
        </w:rPr>
        <w:t xml:space="preserve"> </w:t>
      </w:r>
      <w:r>
        <w:rPr>
          <w:b/>
          <w:color w:val="C00000"/>
          <w:spacing w:val="-2"/>
          <w:sz w:val="30"/>
          <w:u w:val="single" w:color="C00000"/>
        </w:rPr>
        <w:t>OBLIGATOIRE</w:t>
      </w:r>
    </w:p>
    <w:p w14:paraId="14A7DE28" w14:textId="77777777" w:rsidR="00724F3C" w:rsidRDefault="00724F3C" w:rsidP="00724F3C">
      <w:pPr>
        <w:spacing w:before="201"/>
        <w:ind w:left="40" w:right="40"/>
        <w:jc w:val="center"/>
        <w:rPr>
          <w:sz w:val="36"/>
        </w:rPr>
      </w:pPr>
      <w:r>
        <w:rPr>
          <w:sz w:val="36"/>
        </w:rPr>
        <w:t>Immeuble d’habitation du 3 avenue Saint Mandé PARIS 12°</w:t>
      </w:r>
    </w:p>
    <w:p w14:paraId="488F9A12" w14:textId="77777777" w:rsidR="002A2033" w:rsidRDefault="002A2033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6777"/>
      </w:tblGrid>
      <w:tr w:rsidR="002A2033" w14:paraId="06C568AB" w14:textId="77777777">
        <w:trPr>
          <w:trHeight w:val="508"/>
        </w:trPr>
        <w:tc>
          <w:tcPr>
            <w:tcW w:w="2513" w:type="dxa"/>
          </w:tcPr>
          <w:p w14:paraId="4816862C" w14:textId="77777777" w:rsidR="002A2033" w:rsidRDefault="00087F8E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soussigné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6777" w:type="dxa"/>
          </w:tcPr>
          <w:p w14:paraId="23261376" w14:textId="77777777" w:rsidR="002A2033" w:rsidRDefault="002A2033">
            <w:pPr>
              <w:pStyle w:val="TableParagraph"/>
              <w:rPr>
                <w:rFonts w:ascii="Times New Roman"/>
              </w:rPr>
            </w:pPr>
          </w:p>
        </w:tc>
      </w:tr>
      <w:tr w:rsidR="002A2033" w14:paraId="0F775F14" w14:textId="77777777">
        <w:trPr>
          <w:trHeight w:val="818"/>
        </w:trPr>
        <w:tc>
          <w:tcPr>
            <w:tcW w:w="2513" w:type="dxa"/>
          </w:tcPr>
          <w:p w14:paraId="5E4D1095" w14:textId="77777777" w:rsidR="002A2033" w:rsidRDefault="00087F8E">
            <w:pPr>
              <w:pStyle w:val="TableParagraph"/>
              <w:spacing w:line="278" w:lineRule="auto"/>
              <w:ind w:left="108" w:right="148"/>
              <w:rPr>
                <w:b/>
              </w:rPr>
            </w:pPr>
            <w:r>
              <w:rPr>
                <w:b/>
                <w:spacing w:val="-2"/>
              </w:rPr>
              <w:t xml:space="preserve">Représentant </w:t>
            </w:r>
            <w:r>
              <w:rPr>
                <w:b/>
              </w:rPr>
              <w:t>l’entreprise :</w:t>
            </w:r>
          </w:p>
        </w:tc>
        <w:tc>
          <w:tcPr>
            <w:tcW w:w="6777" w:type="dxa"/>
          </w:tcPr>
          <w:p w14:paraId="4D820144" w14:textId="77777777" w:rsidR="002A2033" w:rsidRDefault="002A2033">
            <w:pPr>
              <w:pStyle w:val="TableParagraph"/>
              <w:rPr>
                <w:rFonts w:ascii="Times New Roman"/>
              </w:rPr>
            </w:pPr>
          </w:p>
        </w:tc>
      </w:tr>
    </w:tbl>
    <w:p w14:paraId="71873FC7" w14:textId="77777777" w:rsidR="002A2033" w:rsidRDefault="002A2033">
      <w:pPr>
        <w:spacing w:before="140"/>
        <w:rPr>
          <w:b/>
          <w:sz w:val="30"/>
        </w:rPr>
      </w:pPr>
    </w:p>
    <w:p w14:paraId="6CA6BA5D" w14:textId="523FA25D" w:rsidR="002A2033" w:rsidRDefault="00087F8E">
      <w:pPr>
        <w:pStyle w:val="Corpsdetexte"/>
        <w:ind w:left="1581" w:right="194" w:hanging="360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80"/>
        </w:rPr>
        <w:t xml:space="preserve"> </w:t>
      </w:r>
      <w:r>
        <w:t>atteste</w:t>
      </w:r>
      <w:r>
        <w:rPr>
          <w:spacing w:val="-2"/>
        </w:rPr>
        <w:t xml:space="preserve"> </w:t>
      </w:r>
      <w:r>
        <w:t>avoir</w:t>
      </w:r>
      <w:r>
        <w:rPr>
          <w:spacing w:val="-2"/>
        </w:rPr>
        <w:t xml:space="preserve"> </w:t>
      </w:r>
      <w:r>
        <w:t>procédé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visite du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foyer</w:t>
      </w:r>
      <w:r>
        <w:rPr>
          <w:spacing w:val="-2"/>
        </w:rPr>
        <w:t xml:space="preserve"> </w:t>
      </w:r>
      <w:r>
        <w:t>d’étudiants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jeunes </w:t>
      </w:r>
      <w:r w:rsidR="00502703">
        <w:t>actifs</w:t>
      </w:r>
      <w:r>
        <w:t xml:space="preserve"> « </w:t>
      </w:r>
      <w:r w:rsidR="00502703">
        <w:t>Arenberg</w:t>
      </w:r>
      <w:r>
        <w:t>»</w:t>
      </w:r>
      <w:r>
        <w:rPr>
          <w:spacing w:val="40"/>
        </w:rPr>
        <w:t xml:space="preserve"> </w:t>
      </w:r>
      <w:r>
        <w:t>et connaître le contexte de l’intervention.</w:t>
      </w:r>
    </w:p>
    <w:p w14:paraId="53487267" w14:textId="77777777" w:rsidR="002A2033" w:rsidRDefault="00087F8E">
      <w:pPr>
        <w:pStyle w:val="Corpsdetexte"/>
        <w:spacing w:before="1"/>
        <w:ind w:left="1581" w:right="194" w:hanging="360"/>
      </w:pPr>
      <w:r>
        <w:rPr>
          <w:rFonts w:ascii="Symbol" w:hAnsi="Symbol"/>
        </w:rPr>
        <w:t></w:t>
      </w:r>
      <w:r>
        <w:rPr>
          <w:rFonts w:ascii="Times New Roman" w:hAnsi="Times New Roman"/>
          <w:spacing w:val="80"/>
        </w:rPr>
        <w:t xml:space="preserve"> </w:t>
      </w:r>
      <w:r>
        <w:t>ayant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répondre,</w:t>
      </w:r>
      <w:r>
        <w:rPr>
          <w:spacing w:val="-2"/>
        </w:rPr>
        <w:t xml:space="preserve"> </w:t>
      </w:r>
      <w:r>
        <w:t>sans</w:t>
      </w:r>
      <w:r>
        <w:rPr>
          <w:spacing w:val="-2"/>
        </w:rPr>
        <w:t xml:space="preserve"> </w:t>
      </w:r>
      <w:r>
        <w:t>ambiguïté,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l'objet</w:t>
      </w:r>
      <w:r>
        <w:rPr>
          <w:spacing w:val="-4"/>
        </w:rPr>
        <w:t xml:space="preserve"> </w:t>
      </w:r>
      <w:r>
        <w:t>est dénommé ci-dessus.</w:t>
      </w:r>
    </w:p>
    <w:p w14:paraId="1D59B38F" w14:textId="77777777" w:rsidR="002A2033" w:rsidRDefault="002A2033">
      <w:pPr>
        <w:rPr>
          <w:sz w:val="20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41"/>
        <w:gridCol w:w="2441"/>
      </w:tblGrid>
      <w:tr w:rsidR="002A2033" w14:paraId="23806CBC" w14:textId="77777777">
        <w:trPr>
          <w:trHeight w:val="566"/>
        </w:trPr>
        <w:tc>
          <w:tcPr>
            <w:tcW w:w="2439" w:type="dxa"/>
          </w:tcPr>
          <w:p w14:paraId="5BF1AD41" w14:textId="77777777" w:rsidR="002A2033" w:rsidRDefault="00087F8E">
            <w:pPr>
              <w:pStyle w:val="TableParagraph"/>
              <w:spacing w:before="28"/>
              <w:ind w:left="12"/>
              <w:jc w:val="center"/>
              <w:rPr>
                <w:b/>
              </w:rPr>
            </w:pPr>
            <w:r>
              <w:rPr>
                <w:b/>
              </w:rPr>
              <w:t>Visa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l’établissement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2441" w:type="dxa"/>
          </w:tcPr>
          <w:p w14:paraId="61908CB3" w14:textId="77777777" w:rsidR="002A2033" w:rsidRDefault="00087F8E">
            <w:pPr>
              <w:pStyle w:val="TableParagraph"/>
              <w:spacing w:before="28"/>
              <w:ind w:left="15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2441" w:type="dxa"/>
          </w:tcPr>
          <w:p w14:paraId="01729310" w14:textId="77777777" w:rsidR="002A2033" w:rsidRDefault="00087F8E">
            <w:pPr>
              <w:pStyle w:val="TableParagraph"/>
              <w:spacing w:before="28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2A2033" w14:paraId="4B57BC0F" w14:textId="77777777">
        <w:trPr>
          <w:trHeight w:val="1711"/>
        </w:trPr>
        <w:tc>
          <w:tcPr>
            <w:tcW w:w="2439" w:type="dxa"/>
          </w:tcPr>
          <w:p w14:paraId="10D82A50" w14:textId="77777777" w:rsidR="002A2033" w:rsidRDefault="002A2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14:paraId="4FDBFF03" w14:textId="77777777" w:rsidR="002A2033" w:rsidRDefault="002A20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1" w:type="dxa"/>
          </w:tcPr>
          <w:p w14:paraId="45D30446" w14:textId="77777777" w:rsidR="002A2033" w:rsidRDefault="002A2033">
            <w:pPr>
              <w:pStyle w:val="TableParagraph"/>
              <w:rPr>
                <w:rFonts w:ascii="Times New Roman"/>
              </w:rPr>
            </w:pPr>
          </w:p>
        </w:tc>
      </w:tr>
    </w:tbl>
    <w:p w14:paraId="4B8E9383" w14:textId="77777777" w:rsidR="002A2033" w:rsidRDefault="002A2033">
      <w:pPr>
        <w:rPr>
          <w:sz w:val="16"/>
        </w:rPr>
      </w:pPr>
    </w:p>
    <w:sectPr w:rsidR="002A2033">
      <w:headerReference w:type="default" r:id="rId7"/>
      <w:footerReference w:type="default" r:id="rId8"/>
      <w:pgSz w:w="11910" w:h="16840"/>
      <w:pgMar w:top="2000" w:right="1275" w:bottom="1100" w:left="1275" w:header="331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C7E54" w14:textId="77777777" w:rsidR="00DD2A27" w:rsidRDefault="00DD2A27">
      <w:r>
        <w:separator/>
      </w:r>
    </w:p>
  </w:endnote>
  <w:endnote w:type="continuationSeparator" w:id="0">
    <w:p w14:paraId="43F65415" w14:textId="77777777" w:rsidR="00DD2A27" w:rsidRDefault="00DD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Cambria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0B6F" w14:textId="77777777" w:rsidR="002A2033" w:rsidRDefault="00087F8E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757E76C0" wp14:editId="0F9E8E3A">
              <wp:simplePos x="0" y="0"/>
              <wp:positionH relativeFrom="page">
                <wp:posOffset>684530</wp:posOffset>
              </wp:positionH>
              <wp:positionV relativeFrom="page">
                <wp:posOffset>9947275</wp:posOffset>
              </wp:positionV>
              <wp:extent cx="647954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79540">
                            <a:moveTo>
                              <a:pt x="0" y="0"/>
                            </a:moveTo>
                            <a:lnTo>
                              <a:pt x="6479540" y="0"/>
                            </a:lnTo>
                          </a:path>
                        </a:pathLst>
                      </a:custGeom>
                      <a:ln w="9525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35D5D0" id="Graphic 5" o:spid="_x0000_s1026" style="position:absolute;margin-left:53.9pt;margin-top:783.25pt;width:510.2pt;height: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" path="m,l6479540,e" filled="f" strokecolor="#7e7e7e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50C2FEE4" wp14:editId="63B95707">
              <wp:simplePos x="0" y="0"/>
              <wp:positionH relativeFrom="page">
                <wp:posOffset>932484</wp:posOffset>
              </wp:positionH>
              <wp:positionV relativeFrom="page">
                <wp:posOffset>10042346</wp:posOffset>
              </wp:positionV>
              <wp:extent cx="5695315" cy="3352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531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E61E9C" w14:textId="063126E6" w:rsidR="002A2033" w:rsidRDefault="00502703">
                          <w:pPr>
                            <w:spacing w:line="267" w:lineRule="exact"/>
                            <w:ind w:lef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A6A6A6"/>
                            </w:rPr>
                            <w:t>Avril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2FEE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3.4pt;margin-top:790.75pt;width:448.45pt;height:26.4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" filled="f" stroked="f">
              <v:textbox inset="0,0,0,0">
                <w:txbxContent>
                  <w:p w14:paraId="5AE61E9C" w14:textId="063126E6" w:rsidR="002A2033" w:rsidRDefault="00502703">
                    <w:pPr>
                      <w:spacing w:line="267" w:lineRule="exact"/>
                      <w:ind w:lef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A6A6A6"/>
                      </w:rPr>
                      <w:t>Avril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CABC" w14:textId="77777777" w:rsidR="00DD2A27" w:rsidRDefault="00DD2A27">
      <w:r>
        <w:separator/>
      </w:r>
    </w:p>
  </w:footnote>
  <w:footnote w:type="continuationSeparator" w:id="0">
    <w:p w14:paraId="4BC0ACE0" w14:textId="77777777" w:rsidR="00DD2A27" w:rsidRDefault="00DD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1DCE3" w14:textId="1145749A" w:rsidR="002A2033" w:rsidRDefault="00087F8E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5591B27C" wp14:editId="51792F70">
              <wp:simplePos x="0" y="0"/>
              <wp:positionH relativeFrom="page">
                <wp:posOffset>891539</wp:posOffset>
              </wp:positionH>
              <wp:positionV relativeFrom="page">
                <wp:posOffset>620394</wp:posOffset>
              </wp:positionV>
              <wp:extent cx="586994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699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69940">
                            <a:moveTo>
                              <a:pt x="0" y="0"/>
                            </a:moveTo>
                            <a:lnTo>
                              <a:pt x="5869940" y="0"/>
                            </a:lnTo>
                          </a:path>
                        </a:pathLst>
                      </a:custGeom>
                      <a:ln w="9525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3ECA9F" id="Graphic 1" o:spid="_x0000_s1026" style="position:absolute;margin-left:70.2pt;margin-top:48.85pt;width:462.2pt;height: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" path="m,l5869940,e" filled="f" strokecolor="#7e7e7e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311DC736" wp14:editId="5E702F31">
              <wp:simplePos x="0" y="0"/>
              <wp:positionH relativeFrom="page">
                <wp:posOffset>886764</wp:posOffset>
              </wp:positionH>
              <wp:positionV relativeFrom="page">
                <wp:posOffset>197611</wp:posOffset>
              </wp:positionV>
              <wp:extent cx="578294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2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C9E74" w14:textId="40409934" w:rsidR="002A2033" w:rsidRDefault="005B3B5E">
                          <w:pPr>
                            <w:spacing w:line="264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ascii="Tinos" w:hAnsi="Tinos" w:cs="Tinos"/>
                              <w:color w:val="808080" w:themeColor="background1" w:themeShade="80"/>
                              <w:sz w:val="20"/>
                              <w:szCs w:val="16"/>
                            </w:rPr>
                            <w:t>Ravalement de l’immeuble 3 avenue Saint Mandé PARIS 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DC73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pt;margin-top:15.55pt;width:455.35pt;height:14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" filled="f" stroked="f">
              <v:textbox inset="0,0,0,0">
                <w:txbxContent>
                  <w:p w14:paraId="584C9E74" w14:textId="40409934" w:rsidR="002A2033" w:rsidRDefault="005B3B5E">
                    <w:pPr>
                      <w:spacing w:line="264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rFonts w:ascii="Tinos" w:hAnsi="Tinos" w:cs="Tinos"/>
                        <w:color w:val="808080" w:themeColor="background1" w:themeShade="80"/>
                        <w:sz w:val="20"/>
                        <w:szCs w:val="16"/>
                      </w:rPr>
                      <w:t>Ravalement de l’immeuble 3 avenue Saint Mandé PARIS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33"/>
    <w:rsid w:val="00005693"/>
    <w:rsid w:val="000475BA"/>
    <w:rsid w:val="00087F8E"/>
    <w:rsid w:val="00241109"/>
    <w:rsid w:val="002A2033"/>
    <w:rsid w:val="004E2826"/>
    <w:rsid w:val="00502703"/>
    <w:rsid w:val="005B3B5E"/>
    <w:rsid w:val="00613B8F"/>
    <w:rsid w:val="0064208B"/>
    <w:rsid w:val="00724004"/>
    <w:rsid w:val="00724F3C"/>
    <w:rsid w:val="00CF4267"/>
    <w:rsid w:val="00D72533"/>
    <w:rsid w:val="00DB25F9"/>
    <w:rsid w:val="00DD2A27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1EBB0"/>
  <w15:docId w15:val="{AE8CA6FD-A32D-4EDD-A816-0171A9D5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39" w:right="40"/>
      <w:jc w:val="center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027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270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27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2703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FCDDFA1949240AA5561912F873331" ma:contentTypeVersion="11" ma:contentTypeDescription="Crée un document." ma:contentTypeScope="" ma:versionID="e2652bf0ddee114f16c9105182a01b3e">
  <xsd:schema xmlns:xsd="http://www.w3.org/2001/XMLSchema" xmlns:xs="http://www.w3.org/2001/XMLSchema" xmlns:p="http://schemas.microsoft.com/office/2006/metadata/properties" xmlns:ns2="b353ac13-9c85-4a74-b792-5299039fad23" xmlns:ns3="61e343ae-d616-4864-a383-1678034bbf42" targetNamespace="http://schemas.microsoft.com/office/2006/metadata/properties" ma:root="true" ma:fieldsID="f12c4a977fefedd5ff28115bbb68d09a" ns2:_="" ns3:_="">
    <xsd:import namespace="b353ac13-9c85-4a74-b792-5299039fad23"/>
    <xsd:import namespace="61e343ae-d616-4864-a383-1678034b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ac13-9c85-4a74-b792-5299039fa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30a5ec8-18af-4d07-8a34-b826799a7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43ae-d616-4864-a383-1678034bbf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57df99-b09f-4050-8a11-02daf98c1893}" ma:internalName="TaxCatchAll" ma:showField="CatchAllData" ma:web="61e343ae-d616-4864-a383-1678034bb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343ae-d616-4864-a383-1678034bbf42" xsi:nil="true"/>
    <lcf76f155ced4ddcb4097134ff3c332f xmlns="b353ac13-9c85-4a74-b792-5299039fad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68BC57-0A8F-4CA2-A53A-98E969A2C9D4}"/>
</file>

<file path=customXml/itemProps2.xml><?xml version="1.0" encoding="utf-8"?>
<ds:datastoreItem xmlns:ds="http://schemas.openxmlformats.org/officeDocument/2006/customXml" ds:itemID="{BCB84A45-64E8-4C7C-BD8E-D6C71C168F55}"/>
</file>

<file path=customXml/itemProps3.xml><?xml version="1.0" encoding="utf-8"?>
<ds:datastoreItem xmlns:ds="http://schemas.openxmlformats.org/officeDocument/2006/customXml" ds:itemID="{8E1D156C-60BB-41B9-B638-13A8075E0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Diane Perrin</cp:lastModifiedBy>
  <cp:revision>8</cp:revision>
  <dcterms:created xsi:type="dcterms:W3CDTF">2025-04-16T22:10:00Z</dcterms:created>
  <dcterms:modified xsi:type="dcterms:W3CDTF">2025-04-16T22:14:00Z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0x010100196FCDDFA1949240AA5561912F873331</vt:lpwstr>
  </property>
</Properties>
</file>